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2A" w:rsidRPr="00F50B2A" w:rsidRDefault="00F50B2A" w:rsidP="00F50B2A">
      <w:pPr>
        <w:ind w:firstLine="6120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2</w:t>
      </w:r>
    </w:p>
    <w:p w:rsidR="00F50B2A" w:rsidRDefault="00F50B2A" w:rsidP="00F50B2A">
      <w:pPr>
        <w:ind w:firstLine="612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50B2A" w:rsidRPr="00F50B2A" w:rsidRDefault="00F50B2A" w:rsidP="00F50B2A">
      <w:pPr>
        <w:ind w:firstLine="6120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УТВЕРЖДЕН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Ы</w:t>
      </w:r>
    </w:p>
    <w:p w:rsidR="00DD7C8A" w:rsidRPr="00EF4689" w:rsidRDefault="00DD7C8A" w:rsidP="00DD7C8A">
      <w:pPr>
        <w:ind w:firstLine="6120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>приказом ФНС России</w:t>
      </w:r>
    </w:p>
    <w:p w:rsidR="00DD7C8A" w:rsidRPr="00EF4689" w:rsidRDefault="00DD7C8A" w:rsidP="00DD7C8A">
      <w:pPr>
        <w:ind w:firstLine="6120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>от «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29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» 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сентября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2020 г.</w:t>
      </w:r>
    </w:p>
    <w:p w:rsidR="00DD7C8A" w:rsidRPr="00475624" w:rsidRDefault="00DD7C8A" w:rsidP="00DD7C8A">
      <w:pPr>
        <w:ind w:firstLine="6120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№ </w:t>
      </w:r>
      <w:r>
        <w:rPr>
          <w:rFonts w:ascii="Times New Roman" w:eastAsiaTheme="minorHAnsi" w:hAnsi="Times New Roman" w:cs="Times New Roman"/>
          <w:color w:val="auto"/>
          <w:lang w:val="ru-RU" w:eastAsia="en-US"/>
        </w:rPr>
        <w:t>ЕД-7-1/709</w:t>
      </w:r>
      <w:r w:rsidRPr="00DD7C8A">
        <w:rPr>
          <w:rFonts w:ascii="Times New Roman" w:hAnsi="Times New Roman" w:cs="Times New Roman"/>
          <w:bCs/>
          <w:sz w:val="28"/>
          <w:szCs w:val="28"/>
          <w:lang w:val="ru-RU"/>
        </w:rPr>
        <w:t>@</w:t>
      </w:r>
    </w:p>
    <w:p w:rsidR="002308D6" w:rsidRPr="00F50B2A" w:rsidRDefault="002308D6" w:rsidP="00F50B2A">
      <w:pPr>
        <w:spacing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</w:pPr>
      <w:bookmarkStart w:id="0" w:name="_GoBack"/>
      <w:bookmarkEnd w:id="0"/>
    </w:p>
    <w:p w:rsidR="002308D6" w:rsidRDefault="002308D6" w:rsidP="00F50B2A">
      <w:pPr>
        <w:spacing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</w:pPr>
    </w:p>
    <w:p w:rsidR="00DF6A2F" w:rsidRPr="00DF6A2F" w:rsidRDefault="00DF6A2F" w:rsidP="00DF6A2F">
      <w:pPr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</w:pPr>
      <w:r w:rsidRPr="00DF6A2F"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  <w:t xml:space="preserve">Дополнительные (специфические) требования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 при </w:t>
      </w:r>
      <w:r w:rsidR="002308D6" w:rsidRPr="002308D6"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  <w:t>Федеральной налоговой службе</w:t>
      </w:r>
      <w:r w:rsidRPr="00DF6A2F"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  <w:t xml:space="preserve"> и кандидатам в члены Общественного совета при </w:t>
      </w:r>
      <w:r w:rsidR="002308D6" w:rsidRPr="002308D6">
        <w:rPr>
          <w:rFonts w:ascii="Times New Roman" w:eastAsiaTheme="minorHAnsi" w:hAnsi="Times New Roman" w:cs="Times New Roman"/>
          <w:b/>
          <w:color w:val="auto"/>
          <w:sz w:val="28"/>
          <w:szCs w:val="22"/>
          <w:lang w:val="ru-RU" w:eastAsia="en-US"/>
        </w:rPr>
        <w:t>Федеральной налоговой службе</w:t>
      </w:r>
    </w:p>
    <w:p w:rsidR="00DF6A2F" w:rsidRPr="00DF6A2F" w:rsidRDefault="00DF6A2F" w:rsidP="00DF6A2F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</w:p>
    <w:p w:rsidR="00DF6A2F" w:rsidRPr="00F50B2A" w:rsidRDefault="00DF6A2F" w:rsidP="00F50B2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F50B2A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Требования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 при </w:t>
      </w:r>
      <w:r w:rsidR="002308D6" w:rsidRPr="00F50B2A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Федеральной налоговой службе</w:t>
      </w:r>
      <w:r w:rsidRPr="00F50B2A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, соответствуют требованиям пункта 3.16.1 Стандарта деятельности общественного совета при федеральном органе исполнительной власти (Типовое положение), утвержденного решением совета Общественной палаты Российской Федерации от 5 июля 2018 года № 55-С</w:t>
      </w:r>
      <w:r w:rsidR="00385AF4" w:rsidRPr="00F50B2A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.</w:t>
      </w:r>
    </w:p>
    <w:p w:rsidR="00DF6A2F" w:rsidRPr="00DF6A2F" w:rsidRDefault="00DF6A2F" w:rsidP="00F50B2A">
      <w:pPr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</w:p>
    <w:p w:rsidR="00DF6A2F" w:rsidRPr="00DF6A2F" w:rsidRDefault="00DF6A2F" w:rsidP="00F50B2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  <w:r w:rsidRPr="00DF6A2F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Дополнительным (специфическим) требованием к кандидатам в члены Общественного совета при </w:t>
      </w:r>
      <w:r w:rsidR="002308D6" w:rsidRPr="002308D6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Федеральной налоговой службе </w:t>
      </w:r>
      <w:r w:rsidR="00D5155C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в соответствии </w:t>
      </w:r>
      <w:r w:rsidR="00F50B2A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br/>
      </w:r>
      <w:r w:rsidR="00D5155C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с пунктом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 3.16.3</w:t>
      </w:r>
      <w:r w:rsidRPr="00DF6A2F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 Стандарта деятельности общественного совета при федеральном органе исполнительной власти является наличие опыта общественной деятельности, в том числе в сфере ведения </w:t>
      </w:r>
      <w:r w:rsidR="002308D6" w:rsidRPr="002308D6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Федеральной налоговой службы</w:t>
      </w:r>
      <w:r w:rsidRPr="00DF6A2F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>.</w:t>
      </w:r>
    </w:p>
    <w:p w:rsidR="00DF6A2F" w:rsidRPr="002308D6" w:rsidRDefault="00DF6A2F" w:rsidP="00803278">
      <w:pPr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</w:pPr>
    </w:p>
    <w:sectPr w:rsidR="00DF6A2F" w:rsidRPr="002308D6" w:rsidSect="00F50B2A">
      <w:headerReference w:type="default" r:id="rId7"/>
      <w:pgSz w:w="11905" w:h="16837" w:code="9"/>
      <w:pgMar w:top="964" w:right="1134" w:bottom="1826" w:left="1276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4E" w:rsidRDefault="0027454E" w:rsidP="008D2606">
      <w:r>
        <w:separator/>
      </w:r>
    </w:p>
  </w:endnote>
  <w:endnote w:type="continuationSeparator" w:id="0">
    <w:p w:rsidR="0027454E" w:rsidRDefault="0027454E" w:rsidP="008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4E" w:rsidRDefault="0027454E" w:rsidP="008D2606">
      <w:r>
        <w:separator/>
      </w:r>
    </w:p>
  </w:footnote>
  <w:footnote w:type="continuationSeparator" w:id="0">
    <w:p w:rsidR="0027454E" w:rsidRDefault="0027454E" w:rsidP="008D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E" w:rsidRPr="00FE2E60" w:rsidRDefault="00232920" w:rsidP="004F1700">
    <w:pPr>
      <w:pStyle w:val="a6"/>
      <w:framePr w:w="11911" w:h="187" w:wrap="none" w:vAnchor="text" w:hAnchor="page" w:x="18" w:y="654"/>
      <w:shd w:val="clear" w:color="auto" w:fill="auto"/>
      <w:ind w:left="5914"/>
      <w:rPr>
        <w:sz w:val="24"/>
      </w:rPr>
    </w:pPr>
    <w:r w:rsidRPr="00FE2E60">
      <w:fldChar w:fldCharType="begin"/>
    </w:r>
    <w:r w:rsidRPr="00FE2E60">
      <w:rPr>
        <w:sz w:val="24"/>
      </w:rPr>
      <w:instrText xml:space="preserve"> PAGE \* MERGEFORMAT </w:instrText>
    </w:r>
    <w:r w:rsidRPr="00FE2E60">
      <w:fldChar w:fldCharType="separate"/>
    </w:r>
    <w:r w:rsidR="000343A1" w:rsidRPr="000343A1">
      <w:rPr>
        <w:rStyle w:val="135pt"/>
        <w:noProof/>
        <w:sz w:val="24"/>
        <w:szCs w:val="20"/>
      </w:rPr>
      <w:t>17</w:t>
    </w:r>
    <w:r w:rsidRPr="00FE2E60">
      <w:rPr>
        <w:rStyle w:val="135pt"/>
        <w:sz w:val="24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72FE"/>
    <w:multiLevelType w:val="multilevel"/>
    <w:tmpl w:val="8ABE37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E2AD7"/>
    <w:multiLevelType w:val="multilevel"/>
    <w:tmpl w:val="446677C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46029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31404"/>
    <w:multiLevelType w:val="multilevel"/>
    <w:tmpl w:val="22DEE628"/>
    <w:lvl w:ilvl="0">
      <w:start w:val="2"/>
      <w:numFmt w:val="decimal"/>
      <w:lvlText w:val="4.1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D62B9C"/>
    <w:multiLevelType w:val="multilevel"/>
    <w:tmpl w:val="9326B5C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5" w15:restartNumberingAfterBreak="0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36781"/>
    <w:multiLevelType w:val="multilevel"/>
    <w:tmpl w:val="0B5ADB7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B52F4"/>
    <w:multiLevelType w:val="multilevel"/>
    <w:tmpl w:val="2FF8C6B6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 w15:restartNumberingAfterBreak="0">
    <w:nsid w:val="1C28630A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17DCB"/>
    <w:multiLevelType w:val="hybridMultilevel"/>
    <w:tmpl w:val="6730F6BA"/>
    <w:lvl w:ilvl="0" w:tplc="FDCE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92E8A"/>
    <w:multiLevelType w:val="multilevel"/>
    <w:tmpl w:val="4CC2416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2" w15:restartNumberingAfterBreak="0">
    <w:nsid w:val="25927CAC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881F73"/>
    <w:multiLevelType w:val="multilevel"/>
    <w:tmpl w:val="7DB870C8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E3D4B"/>
    <w:multiLevelType w:val="multilevel"/>
    <w:tmpl w:val="31944884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5" w15:restartNumberingAfterBreak="0">
    <w:nsid w:val="37683F5B"/>
    <w:multiLevelType w:val="multilevel"/>
    <w:tmpl w:val="7E6C6D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2F4D04"/>
    <w:multiLevelType w:val="hybridMultilevel"/>
    <w:tmpl w:val="7CE4A67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CC5A16"/>
    <w:multiLevelType w:val="multilevel"/>
    <w:tmpl w:val="A6AEDFE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F141B4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672874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A90F12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751E01"/>
    <w:multiLevelType w:val="hybridMultilevel"/>
    <w:tmpl w:val="2C9CCD04"/>
    <w:lvl w:ilvl="0" w:tplc="D690CD0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C040C7"/>
    <w:multiLevelType w:val="multilevel"/>
    <w:tmpl w:val="CB306A9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4" w15:restartNumberingAfterBreak="0">
    <w:nsid w:val="65C87387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735637"/>
    <w:multiLevelType w:val="hybridMultilevel"/>
    <w:tmpl w:val="913C3A26"/>
    <w:lvl w:ilvl="0" w:tplc="E334C1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60AE5C8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F8A4C12"/>
    <w:multiLevelType w:val="hybridMultilevel"/>
    <w:tmpl w:val="29586D74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02D368B"/>
    <w:multiLevelType w:val="multilevel"/>
    <w:tmpl w:val="73CE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59733B"/>
    <w:multiLevelType w:val="multilevel"/>
    <w:tmpl w:val="322622FA"/>
    <w:lvl w:ilvl="0">
      <w:start w:val="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29" w15:restartNumberingAfterBreak="0">
    <w:nsid w:val="7A0270C6"/>
    <w:multiLevelType w:val="multilevel"/>
    <w:tmpl w:val="66D43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535E01"/>
    <w:multiLevelType w:val="hybridMultilevel"/>
    <w:tmpl w:val="B8F62EB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0"/>
  </w:num>
  <w:num w:numId="5">
    <w:abstractNumId w:val="1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3"/>
  </w:num>
  <w:num w:numId="11">
    <w:abstractNumId w:val="13"/>
  </w:num>
  <w:num w:numId="12">
    <w:abstractNumId w:val="5"/>
  </w:num>
  <w:num w:numId="13">
    <w:abstractNumId w:val="28"/>
  </w:num>
  <w:num w:numId="14">
    <w:abstractNumId w:val="4"/>
  </w:num>
  <w:num w:numId="15">
    <w:abstractNumId w:val="29"/>
  </w:num>
  <w:num w:numId="16">
    <w:abstractNumId w:val="18"/>
  </w:num>
  <w:num w:numId="17">
    <w:abstractNumId w:val="23"/>
  </w:num>
  <w:num w:numId="18">
    <w:abstractNumId w:val="14"/>
  </w:num>
  <w:num w:numId="19">
    <w:abstractNumId w:val="11"/>
  </w:num>
  <w:num w:numId="20">
    <w:abstractNumId w:val="9"/>
  </w:num>
  <w:num w:numId="21">
    <w:abstractNumId w:val="10"/>
  </w:num>
  <w:num w:numId="22">
    <w:abstractNumId w:val="26"/>
  </w:num>
  <w:num w:numId="23">
    <w:abstractNumId w:val="22"/>
  </w:num>
  <w:num w:numId="24">
    <w:abstractNumId w:val="25"/>
  </w:num>
  <w:num w:numId="25">
    <w:abstractNumId w:val="16"/>
  </w:num>
  <w:num w:numId="26">
    <w:abstractNumId w:val="19"/>
  </w:num>
  <w:num w:numId="27">
    <w:abstractNumId w:val="24"/>
  </w:num>
  <w:num w:numId="28">
    <w:abstractNumId w:val="8"/>
  </w:num>
  <w:num w:numId="29">
    <w:abstractNumId w:val="30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06"/>
    <w:rsid w:val="00002F47"/>
    <w:rsid w:val="0001796F"/>
    <w:rsid w:val="000343A1"/>
    <w:rsid w:val="0006063E"/>
    <w:rsid w:val="00074C25"/>
    <w:rsid w:val="000824EA"/>
    <w:rsid w:val="000A6C29"/>
    <w:rsid w:val="000D5809"/>
    <w:rsid w:val="000E5CF4"/>
    <w:rsid w:val="00101234"/>
    <w:rsid w:val="001128DF"/>
    <w:rsid w:val="00122EC5"/>
    <w:rsid w:val="00140B3F"/>
    <w:rsid w:val="001921E4"/>
    <w:rsid w:val="001B11C9"/>
    <w:rsid w:val="001C33CC"/>
    <w:rsid w:val="001F1A0A"/>
    <w:rsid w:val="002308D6"/>
    <w:rsid w:val="00232920"/>
    <w:rsid w:val="002367B0"/>
    <w:rsid w:val="0025753F"/>
    <w:rsid w:val="00271236"/>
    <w:rsid w:val="0027454E"/>
    <w:rsid w:val="00324768"/>
    <w:rsid w:val="00333DD2"/>
    <w:rsid w:val="003424C1"/>
    <w:rsid w:val="003567DC"/>
    <w:rsid w:val="003647DB"/>
    <w:rsid w:val="00385AF4"/>
    <w:rsid w:val="00386776"/>
    <w:rsid w:val="003B7515"/>
    <w:rsid w:val="003E70EF"/>
    <w:rsid w:val="00405C97"/>
    <w:rsid w:val="00443381"/>
    <w:rsid w:val="00463272"/>
    <w:rsid w:val="00466772"/>
    <w:rsid w:val="004A3156"/>
    <w:rsid w:val="004B5D54"/>
    <w:rsid w:val="004F0587"/>
    <w:rsid w:val="00513169"/>
    <w:rsid w:val="00525764"/>
    <w:rsid w:val="005610AF"/>
    <w:rsid w:val="0057328C"/>
    <w:rsid w:val="00584807"/>
    <w:rsid w:val="005D6D13"/>
    <w:rsid w:val="0060094B"/>
    <w:rsid w:val="00674C45"/>
    <w:rsid w:val="00682477"/>
    <w:rsid w:val="00685062"/>
    <w:rsid w:val="006D7C7E"/>
    <w:rsid w:val="007143D6"/>
    <w:rsid w:val="007203DA"/>
    <w:rsid w:val="00772E58"/>
    <w:rsid w:val="007F49CB"/>
    <w:rsid w:val="007F5B4E"/>
    <w:rsid w:val="00803278"/>
    <w:rsid w:val="00837C81"/>
    <w:rsid w:val="008678D1"/>
    <w:rsid w:val="00887198"/>
    <w:rsid w:val="008D2606"/>
    <w:rsid w:val="008D2D7D"/>
    <w:rsid w:val="009059E9"/>
    <w:rsid w:val="00914F12"/>
    <w:rsid w:val="009647BD"/>
    <w:rsid w:val="009A46E2"/>
    <w:rsid w:val="009C5F19"/>
    <w:rsid w:val="009C7049"/>
    <w:rsid w:val="009D3DB8"/>
    <w:rsid w:val="009D6EA9"/>
    <w:rsid w:val="009F45A1"/>
    <w:rsid w:val="009F7ECB"/>
    <w:rsid w:val="00A8411D"/>
    <w:rsid w:val="00AA3C2A"/>
    <w:rsid w:val="00B57BFB"/>
    <w:rsid w:val="00B70567"/>
    <w:rsid w:val="00B92402"/>
    <w:rsid w:val="00BA421C"/>
    <w:rsid w:val="00C17B06"/>
    <w:rsid w:val="00C8330B"/>
    <w:rsid w:val="00CA531C"/>
    <w:rsid w:val="00D171E0"/>
    <w:rsid w:val="00D2066A"/>
    <w:rsid w:val="00D353C4"/>
    <w:rsid w:val="00D5155C"/>
    <w:rsid w:val="00DA5604"/>
    <w:rsid w:val="00DD7C8A"/>
    <w:rsid w:val="00DF6A2F"/>
    <w:rsid w:val="00E36A6F"/>
    <w:rsid w:val="00E478BE"/>
    <w:rsid w:val="00E60B8D"/>
    <w:rsid w:val="00E641DB"/>
    <w:rsid w:val="00E9577B"/>
    <w:rsid w:val="00EA462F"/>
    <w:rsid w:val="00ED6215"/>
    <w:rsid w:val="00EF38AD"/>
    <w:rsid w:val="00F01937"/>
    <w:rsid w:val="00F50B2A"/>
    <w:rsid w:val="00F82CA5"/>
    <w:rsid w:val="00FA0DEC"/>
    <w:rsid w:val="00FA5BF5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E94F90-1CBC-471C-999C-07CA446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6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6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8D26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8D2606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0">
    <w:name w:val="Заголовок №1_"/>
    <w:basedOn w:val="a0"/>
    <w:link w:val="1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Колонтитул + 13;5 pt"/>
    <w:basedOn w:val="a5"/>
    <w:rsid w:val="008D2606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D2606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6">
    <w:name w:val="Колонтитул"/>
    <w:basedOn w:val="a"/>
    <w:link w:val="a5"/>
    <w:rsid w:val="008D260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Заголовок №1"/>
    <w:basedOn w:val="a"/>
    <w:link w:val="10"/>
    <w:rsid w:val="008D2606"/>
    <w:pPr>
      <w:shd w:val="clear" w:color="auto" w:fill="FFFFFF"/>
      <w:spacing w:before="1320"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7">
    <w:name w:val="Table Grid"/>
    <w:basedOn w:val="a1"/>
    <w:uiPriority w:val="59"/>
    <w:rsid w:val="008D26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c">
    <w:name w:val="annotation reference"/>
    <w:basedOn w:val="a0"/>
    <w:uiPriority w:val="99"/>
    <w:rsid w:val="008D2606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D26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2606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annotation subject"/>
    <w:basedOn w:val="ad"/>
    <w:link w:val="af0"/>
    <w:uiPriority w:val="99"/>
    <w:rsid w:val="008D2606"/>
    <w:rPr>
      <w:b/>
    </w:rPr>
  </w:style>
  <w:style w:type="character" w:customStyle="1" w:styleId="af0">
    <w:name w:val="Тема примечания Знак"/>
    <w:basedOn w:val="ae"/>
    <w:link w:val="af"/>
    <w:uiPriority w:val="99"/>
    <w:rsid w:val="008D2606"/>
    <w:rPr>
      <w:rFonts w:ascii="Arial Unicode MS" w:eastAsia="Arial Unicode MS" w:hAnsi="Arial Unicode MS" w:cs="Arial Unicode MS"/>
      <w:b/>
      <w:color w:val="000000"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rsid w:val="008D26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D260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f3">
    <w:name w:val="List Paragraph"/>
    <w:basedOn w:val="a"/>
    <w:uiPriority w:val="34"/>
    <w:qFormat/>
    <w:rsid w:val="008D2606"/>
    <w:pPr>
      <w:ind w:left="720"/>
      <w:contextualSpacing/>
    </w:pPr>
  </w:style>
  <w:style w:type="paragraph" w:customStyle="1" w:styleId="ConsPlusNormal">
    <w:name w:val="ConsPlusNormal"/>
    <w:rsid w:val="008D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 Александр Сергеевич</dc:creator>
  <cp:lastModifiedBy>Архипова Софья Михайловна</cp:lastModifiedBy>
  <cp:revision>3</cp:revision>
  <cp:lastPrinted>2018-06-19T07:41:00Z</cp:lastPrinted>
  <dcterms:created xsi:type="dcterms:W3CDTF">2020-09-25T12:47:00Z</dcterms:created>
  <dcterms:modified xsi:type="dcterms:W3CDTF">2020-09-30T06:43:00Z</dcterms:modified>
</cp:coreProperties>
</file>